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15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9748E6" w:rsidP="0041049E">
            <w:pPr>
              <w:jc w:val="right"/>
              <w:rPr>
                <w:rFonts w:ascii="Arial" w:hAnsi="Arial" w:cs="Arial"/>
                <w:b/>
                <w:sz w:val="22"/>
                <w:szCs w:val="22"/>
                <w:rtl/>
              </w:rPr>
            </w:pPr>
            <w:r>
              <w:rPr>
                <w:rFonts w:ascii="Arial" w:hAnsi="Arial" w:cs="Arial" w:hint="cs"/>
                <w:b/>
                <w:sz w:val="22"/>
                <w:szCs w:val="22"/>
                <w:rtl/>
              </w:rPr>
              <w:t>משרד לביטחון הפנים</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9748E6" w:rsidP="0041049E">
            <w:pPr>
              <w:jc w:val="right"/>
              <w:rPr>
                <w:rFonts w:ascii="Arial" w:hAnsi="Arial" w:cs="Arial"/>
                <w:b/>
                <w:sz w:val="22"/>
                <w:szCs w:val="22"/>
                <w:rtl/>
              </w:rPr>
            </w:pPr>
            <w:r>
              <w:rPr>
                <w:rFonts w:ascii="Arial" w:hAnsi="Arial" w:cs="Arial" w:hint="cs"/>
                <w:b/>
                <w:sz w:val="22"/>
                <w:szCs w:val="22"/>
                <w:rtl/>
              </w:rPr>
              <w:t>אגף מערכות מידע</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9748E6" w:rsidP="0041049E">
            <w:pPr>
              <w:jc w:val="right"/>
              <w:rPr>
                <w:rFonts w:ascii="Arial" w:hAnsi="Arial" w:cs="Arial"/>
                <w:b/>
                <w:sz w:val="22"/>
                <w:szCs w:val="22"/>
                <w:rtl/>
              </w:rPr>
            </w:pPr>
            <w:r>
              <w:rPr>
                <w:rFonts w:ascii="Arial" w:hAnsi="Arial" w:cs="Arial" w:hint="cs"/>
                <w:b/>
                <w:sz w:val="22"/>
                <w:szCs w:val="22"/>
                <w:rtl/>
              </w:rPr>
              <w:t>20/08/14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5D3BCA" w:rsidRDefault="00CA4871" w:rsidP="0041049E">
            <w:pPr>
              <w:spacing w:line="360" w:lineRule="auto"/>
              <w:rPr>
                <w:rFonts w:ascii="Arial" w:hAnsi="Arial" w:cs="Arial"/>
                <w:bCs/>
                <w:rtl/>
              </w:rPr>
            </w:pPr>
            <w:r w:rsidRPr="005D3BCA">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B52376" w:rsidRDefault="005D3BCA" w:rsidP="0041049E">
            <w:pPr>
              <w:spacing w:line="360" w:lineRule="auto"/>
              <w:rPr>
                <w:rFonts w:ascii="Arial" w:hAnsi="Arial" w:cs="Arial"/>
                <w:b/>
                <w:sz w:val="22"/>
                <w:szCs w:val="22"/>
                <w:rtl/>
              </w:rPr>
            </w:pPr>
            <w:r w:rsidRPr="005D3BCA">
              <w:rPr>
                <w:rFonts w:ascii="Arial" w:hAnsi="Arial" w:cs="Arial" w:hint="cs"/>
                <w:b/>
                <w:sz w:val="22"/>
                <w:szCs w:val="22"/>
                <w:rtl/>
              </w:rPr>
              <w:t xml:space="preserve">סקירת </w:t>
            </w:r>
            <w:r>
              <w:rPr>
                <w:rFonts w:ascii="Arial" w:hAnsi="Arial" w:cs="Arial" w:hint="cs"/>
                <w:b/>
                <w:sz w:val="22"/>
                <w:szCs w:val="22"/>
                <w:rtl/>
              </w:rPr>
              <w:t xml:space="preserve">מערכת </w:t>
            </w:r>
            <w:r>
              <w:rPr>
                <w:rFonts w:ascii="Arial" w:hAnsi="Arial" w:cs="Arial"/>
                <w:b/>
                <w:sz w:val="22"/>
                <w:szCs w:val="22"/>
              </w:rPr>
              <w:t>Dynamics CRM</w:t>
            </w:r>
            <w:r w:rsidRPr="005D3BCA">
              <w:rPr>
                <w:rFonts w:ascii="Arial" w:hAnsi="Arial" w:cs="Arial" w:hint="cs"/>
                <w:b/>
                <w:sz w:val="22"/>
                <w:szCs w:val="22"/>
                <w:rtl/>
              </w:rPr>
              <w:t xml:space="preserve"> באמצעות כלי ייחודי</w:t>
            </w:r>
            <w:r w:rsidR="00B52376">
              <w:rPr>
                <w:rFonts w:ascii="Arial" w:hAnsi="Arial" w:cs="Arial" w:hint="cs"/>
                <w:b/>
                <w:sz w:val="22"/>
                <w:szCs w:val="22"/>
                <w:rtl/>
              </w:rPr>
              <w:t>.</w:t>
            </w:r>
          </w:p>
          <w:p w:rsidR="00CA4871" w:rsidRPr="005D3BCA" w:rsidRDefault="00B52376" w:rsidP="0041049E">
            <w:pPr>
              <w:spacing w:line="360" w:lineRule="auto"/>
              <w:rPr>
                <w:rFonts w:ascii="Arial" w:hAnsi="Arial" w:cs="Arial"/>
                <w:b/>
                <w:sz w:val="22"/>
                <w:szCs w:val="22"/>
                <w:rtl/>
              </w:rPr>
            </w:pPr>
            <w:r>
              <w:rPr>
                <w:rFonts w:ascii="Arial" w:hAnsi="Arial" w:cs="Arial" w:hint="cs"/>
                <w:b/>
                <w:sz w:val="22"/>
                <w:szCs w:val="22"/>
                <w:rtl/>
              </w:rPr>
              <w:t>שירות שניתן ע"י מייקרוסופט באופן בלעדי מאחר ומערכת זו היא פרי פיתוחה של החברה.</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9748E6">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proofErr w:type="gramStart"/>
      <w:r w:rsidR="009748E6">
        <w:rPr>
          <w:rFonts w:ascii="Arial" w:hAnsi="Arial" w:cs="Arial" w:hint="cs"/>
          <w:b/>
          <w:sz w:val="22"/>
          <w:szCs w:val="22"/>
        </w:rPr>
        <w:t>X</w:t>
      </w:r>
      <w:r>
        <w:rPr>
          <w:rFonts w:ascii="Arial" w:hAnsi="Arial" w:cs="Arial" w:hint="cs"/>
          <w:b/>
          <w:sz w:val="28"/>
          <w:szCs w:val="28"/>
          <w:rtl/>
        </w:rPr>
        <w:t xml:space="preserve">  </w:t>
      </w:r>
      <w:r w:rsidRPr="007374D4">
        <w:rPr>
          <w:rFonts w:ascii="Arial" w:hAnsi="Arial" w:cs="Arial" w:hint="cs"/>
          <w:b/>
          <w:sz w:val="22"/>
          <w:szCs w:val="22"/>
          <w:rtl/>
        </w:rPr>
        <w:t>כן</w:t>
      </w:r>
      <w:proofErr w:type="gramEnd"/>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748E6" w:rsidP="00A46C6A">
            <w:pPr>
              <w:ind w:right="283"/>
              <w:rPr>
                <w:rFonts w:ascii="Arial" w:hAnsi="Arial" w:cs="Arial"/>
                <w:b/>
                <w:sz w:val="22"/>
                <w:szCs w:val="22"/>
                <w:rtl/>
              </w:rPr>
            </w:pPr>
            <w:r>
              <w:rPr>
                <w:rFonts w:ascii="Arial" w:hAnsi="Arial" w:cs="Arial" w:hint="cs"/>
                <w:b/>
                <w:sz w:val="22"/>
                <w:szCs w:val="22"/>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9748E6" w:rsidP="00A46C6A">
            <w:pPr>
              <w:rPr>
                <w:rFonts w:ascii="Arial" w:hAnsi="Arial" w:cs="Arial"/>
                <w:b/>
                <w:sz w:val="22"/>
                <w:szCs w:val="22"/>
                <w:highlight w:val="yellow"/>
                <w:rtl/>
              </w:rPr>
            </w:pPr>
            <w:r w:rsidRPr="009748E6">
              <w:rPr>
                <w:rFonts w:ascii="Arial" w:hAnsi="Arial" w:cs="Arial"/>
                <w:b/>
                <w:sz w:val="22"/>
                <w:szCs w:val="22"/>
                <w:rtl/>
              </w:rPr>
              <w:t>מיקרוסופט ישראל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9748E6" w:rsidP="00A46C6A">
            <w:pPr>
              <w:rPr>
                <w:rFonts w:ascii="Arial" w:hAnsi="Arial" w:cs="Arial"/>
                <w:b/>
                <w:sz w:val="22"/>
                <w:szCs w:val="22"/>
                <w:highlight w:val="yellow"/>
                <w:rtl/>
              </w:rPr>
            </w:pPr>
            <w:r w:rsidRPr="009748E6">
              <w:rPr>
                <w:rFonts w:ascii="Arial" w:hAnsi="Arial" w:cs="Arial"/>
                <w:b/>
                <w:sz w:val="22"/>
                <w:szCs w:val="22"/>
                <w:rtl/>
              </w:rPr>
              <w:t>511380693</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9748E6" w:rsidP="00A46C6A">
            <w:pPr>
              <w:rPr>
                <w:rFonts w:ascii="Arial" w:hAnsi="Arial" w:cs="Arial"/>
                <w:b/>
                <w:sz w:val="22"/>
                <w:szCs w:val="22"/>
                <w:rtl/>
              </w:rPr>
            </w:pPr>
            <w:r>
              <w:rPr>
                <w:rFonts w:ascii="Arial" w:hAnsi="Arial" w:cs="Arial" w:hint="cs"/>
                <w:b/>
                <w:sz w:val="22"/>
                <w:szCs w:val="22"/>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794F39" w:rsidP="00A46C6A">
            <w:pPr>
              <w:rPr>
                <w:rFonts w:ascii="Arial" w:hAnsi="Arial" w:cs="Arial"/>
                <w:b/>
                <w:sz w:val="22"/>
                <w:szCs w:val="22"/>
                <w:highlight w:val="yellow"/>
                <w:rtl/>
              </w:rPr>
            </w:pPr>
            <w:r>
              <w:rPr>
                <w:rFonts w:ascii="Arial" w:hAnsi="Arial" w:cs="Arial" w:hint="cs"/>
                <w:b/>
                <w:sz w:val="22"/>
                <w:szCs w:val="22"/>
                <w:highlight w:val="yellow"/>
                <w:rtl/>
              </w:rPr>
              <w:t>142,325</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7A2BAB" w:rsidP="00794F39">
            <w:pPr>
              <w:rPr>
                <w:rFonts w:ascii="Arial" w:hAnsi="Arial" w:cs="Arial"/>
                <w:b/>
                <w:sz w:val="22"/>
                <w:szCs w:val="22"/>
                <w:highlight w:val="yellow"/>
                <w:rtl/>
              </w:rPr>
            </w:pPr>
            <w:r>
              <w:rPr>
                <w:rFonts w:ascii="Arial" w:hAnsi="Arial" w:cs="Arial" w:hint="cs"/>
                <w:b/>
                <w:sz w:val="22"/>
                <w:szCs w:val="22"/>
                <w:highlight w:val="yellow"/>
                <w:rtl/>
              </w:rPr>
              <w:t xml:space="preserve">תקופת ההתקשרות היא </w:t>
            </w:r>
            <w:r w:rsidR="00794F39">
              <w:rPr>
                <w:rFonts w:ascii="Arial" w:hAnsi="Arial" w:cs="Arial" w:hint="cs"/>
                <w:b/>
                <w:sz w:val="22"/>
                <w:szCs w:val="22"/>
                <w:highlight w:val="yellow"/>
                <w:rtl/>
              </w:rPr>
              <w:t xml:space="preserve">עד אשר מסתיימות שעות הייעוץ </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5D3BCA" w:rsidRPr="0041049E" w:rsidRDefault="005D3BCA" w:rsidP="00794F39">
            <w:pPr>
              <w:spacing w:line="360" w:lineRule="auto"/>
              <w:rPr>
                <w:rFonts w:ascii="Arial" w:hAnsi="Arial" w:cs="Arial"/>
                <w:b/>
                <w:sz w:val="22"/>
                <w:szCs w:val="22"/>
                <w:rtl/>
              </w:rPr>
            </w:pPr>
            <w:r>
              <w:rPr>
                <w:rFonts w:ascii="Arial" w:hAnsi="Arial" w:cs="Arial" w:hint="cs"/>
                <w:b/>
                <w:sz w:val="22"/>
                <w:szCs w:val="22"/>
                <w:rtl/>
              </w:rPr>
              <w:t>מערכות המשרד הן של חברת</w:t>
            </w:r>
            <w:r w:rsidR="00794F39">
              <w:rPr>
                <w:rFonts w:ascii="Arial" w:hAnsi="Arial" w:cs="Arial" w:hint="cs"/>
                <w:b/>
                <w:sz w:val="22"/>
                <w:szCs w:val="22"/>
                <w:rtl/>
              </w:rPr>
              <w:t xml:space="preserve"> מיקרוסופט ,לחברת מיקרוסופט קיימים </w:t>
            </w:r>
            <w:r>
              <w:rPr>
                <w:rFonts w:ascii="Arial" w:hAnsi="Arial" w:cs="Arial" w:hint="cs"/>
                <w:b/>
                <w:sz w:val="22"/>
                <w:szCs w:val="22"/>
                <w:rtl/>
              </w:rPr>
              <w:t xml:space="preserve"> כלי</w:t>
            </w:r>
            <w:r w:rsidR="00794F39">
              <w:rPr>
                <w:rFonts w:ascii="Arial" w:hAnsi="Arial" w:cs="Arial" w:hint="cs"/>
                <w:b/>
                <w:sz w:val="22"/>
                <w:szCs w:val="22"/>
                <w:rtl/>
              </w:rPr>
              <w:t>ם</w:t>
            </w:r>
            <w:r>
              <w:rPr>
                <w:rFonts w:ascii="Arial" w:hAnsi="Arial" w:cs="Arial" w:hint="cs"/>
                <w:b/>
                <w:sz w:val="22"/>
                <w:szCs w:val="22"/>
                <w:rtl/>
              </w:rPr>
              <w:t xml:space="preserve"> ייחודי</w:t>
            </w:r>
            <w:r w:rsidR="00794F39">
              <w:rPr>
                <w:rFonts w:ascii="Arial" w:hAnsi="Arial" w:cs="Arial" w:hint="cs"/>
                <w:b/>
                <w:sz w:val="22"/>
                <w:szCs w:val="22"/>
                <w:rtl/>
              </w:rPr>
              <w:t xml:space="preserve">ם </w:t>
            </w:r>
            <w:r w:rsidR="00794F39">
              <w:rPr>
                <w:rFonts w:ascii="Arial" w:hAnsi="Arial" w:cs="Arial"/>
                <w:b/>
                <w:sz w:val="22"/>
                <w:szCs w:val="22"/>
              </w:rPr>
              <w:t xml:space="preserve"> </w:t>
            </w:r>
            <w:r w:rsidR="00794F39">
              <w:rPr>
                <w:rFonts w:ascii="Arial" w:hAnsi="Arial" w:cs="Arial" w:hint="cs"/>
                <w:b/>
                <w:sz w:val="22"/>
                <w:szCs w:val="22"/>
                <w:rtl/>
              </w:rPr>
              <w:t xml:space="preserve">המאפשרים  פתרונות למוצרים שהיא מפתחת. חוזה </w:t>
            </w:r>
            <w:proofErr w:type="spellStart"/>
            <w:r w:rsidR="00794F39">
              <w:rPr>
                <w:rFonts w:ascii="Arial" w:hAnsi="Arial" w:cs="Arial" w:hint="cs"/>
                <w:b/>
                <w:sz w:val="22"/>
                <w:szCs w:val="22"/>
                <w:rtl/>
              </w:rPr>
              <w:t>פרימייר</w:t>
            </w:r>
            <w:proofErr w:type="spellEnd"/>
            <w:r w:rsidR="00794F39">
              <w:rPr>
                <w:rFonts w:ascii="Arial" w:hAnsi="Arial" w:cs="Arial" w:hint="cs"/>
                <w:b/>
                <w:sz w:val="22"/>
                <w:szCs w:val="22"/>
                <w:rtl/>
              </w:rPr>
              <w:t xml:space="preserve"> הוא חוזה מתן שירות וייעוץ שרק מייקרוסופט עצמה יכולה לספק.</w:t>
            </w:r>
            <w:bookmarkStart w:id="0" w:name="_GoBack"/>
            <w:bookmarkEnd w:id="0"/>
          </w:p>
        </w:tc>
      </w:tr>
      <w:tr w:rsidR="00BD3C63" w:rsidRPr="0041049E" w:rsidTr="0041049E">
        <w:tc>
          <w:tcPr>
            <w:tcW w:w="9286" w:type="dxa"/>
            <w:shd w:val="clear" w:color="auto" w:fill="auto"/>
          </w:tcPr>
          <w:p w:rsidR="00BD3C63" w:rsidRPr="0041049E" w:rsidRDefault="00B52376" w:rsidP="0041049E">
            <w:pPr>
              <w:spacing w:line="360" w:lineRule="auto"/>
              <w:rPr>
                <w:rFonts w:ascii="Arial" w:hAnsi="Arial" w:cs="Arial"/>
                <w:b/>
                <w:sz w:val="22"/>
                <w:szCs w:val="22"/>
                <w:rtl/>
              </w:rPr>
            </w:pPr>
            <w:r>
              <w:rPr>
                <w:rFonts w:ascii="Arial" w:hAnsi="Arial" w:cs="Arial" w:hint="cs"/>
                <w:b/>
                <w:sz w:val="22"/>
                <w:szCs w:val="22"/>
                <w:rtl/>
              </w:rPr>
              <w:t>יש אפשרות לרכוש את השירות דרך ספק אחר שיהווה "צינור" וידרוש על כך עמלה.(כך שזה לא רלוונטי)</w:t>
            </w:r>
          </w:p>
        </w:tc>
      </w:tr>
      <w:tr w:rsidR="00BD3C63" w:rsidRPr="0041049E" w:rsidTr="0041049E">
        <w:tc>
          <w:tcPr>
            <w:tcW w:w="9286" w:type="dxa"/>
            <w:shd w:val="clear" w:color="auto" w:fill="auto"/>
          </w:tcPr>
          <w:p w:rsidR="00BD3C63" w:rsidRPr="00B52376" w:rsidRDefault="00BD3C63" w:rsidP="0041049E">
            <w:pPr>
              <w:spacing w:line="360" w:lineRule="auto"/>
              <w:rPr>
                <w:rFonts w:ascii="Arial" w:hAnsi="Arial" w:cs="Arial"/>
                <w:b/>
                <w:sz w:val="22"/>
                <w:szCs w:val="22"/>
                <w:rtl/>
              </w:rPr>
            </w:pPr>
          </w:p>
        </w:tc>
      </w:tr>
    </w:tbl>
    <w:p w:rsidR="00B52376" w:rsidRDefault="00B52376" w:rsidP="00D779B6">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7A2BAB"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420" w:type="dxa"/>
            <w:tcBorders>
              <w:bottom w:val="single" w:sz="4" w:space="0" w:color="auto"/>
            </w:tcBorders>
            <w:shd w:val="clear" w:color="auto" w:fill="auto"/>
          </w:tcPr>
          <w:p w:rsidR="00764048" w:rsidRPr="0041049E" w:rsidRDefault="007A2BAB" w:rsidP="0041049E">
            <w:pPr>
              <w:spacing w:line="360" w:lineRule="auto"/>
              <w:rPr>
                <w:rFonts w:ascii="Arial" w:hAnsi="Arial" w:cs="Arial"/>
                <w:b/>
                <w:sz w:val="22"/>
                <w:szCs w:val="22"/>
                <w:rtl/>
              </w:rPr>
            </w:pPr>
            <w:r>
              <w:rPr>
                <w:rFonts w:ascii="Arial" w:hAnsi="Arial" w:cs="Arial" w:hint="cs"/>
                <w:b/>
                <w:sz w:val="22"/>
                <w:szCs w:val="22"/>
                <w:rtl/>
              </w:rPr>
              <w:t>מנהל אגף מערות מידע</w:t>
            </w:r>
          </w:p>
        </w:tc>
        <w:tc>
          <w:tcPr>
            <w:tcW w:w="2700" w:type="dxa"/>
            <w:tcBorders>
              <w:bottom w:val="single" w:sz="4" w:space="0" w:color="auto"/>
            </w:tcBorders>
            <w:shd w:val="clear" w:color="auto" w:fill="auto"/>
          </w:tcPr>
          <w:p w:rsidR="00764048" w:rsidRPr="0041049E" w:rsidRDefault="007A2BAB" w:rsidP="0041049E">
            <w:pPr>
              <w:spacing w:line="360" w:lineRule="auto"/>
              <w:rPr>
                <w:rFonts w:ascii="Arial" w:hAnsi="Arial" w:cs="Arial"/>
                <w:b/>
                <w:sz w:val="22"/>
                <w:szCs w:val="22"/>
                <w:rtl/>
              </w:rPr>
            </w:pPr>
            <w:r>
              <w:rPr>
                <w:rFonts w:ascii="Arial" w:hAnsi="Arial" w:cs="Arial"/>
                <w:b/>
                <w:noProof/>
                <w:sz w:val="22"/>
                <w:szCs w:val="22"/>
                <w:rtl/>
              </w:rPr>
              <w:drawing>
                <wp:inline distT="0" distB="0" distL="0" distR="0" wp14:anchorId="75633083" wp14:editId="79490AF8">
                  <wp:extent cx="1228725" cy="651472"/>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אבנר.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30730" cy="652535"/>
                          </a:xfrm>
                          <a:prstGeom prst="rect">
                            <a:avLst/>
                          </a:prstGeom>
                        </pic:spPr>
                      </pic:pic>
                    </a:graphicData>
                  </a:graphic>
                </wp:inline>
              </w:drawing>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77A" w:rsidRDefault="0064777A">
      <w:r>
        <w:separator/>
      </w:r>
    </w:p>
    <w:p w:rsidR="0064777A" w:rsidRDefault="0064777A"/>
  </w:endnote>
  <w:endnote w:type="continuationSeparator" w:id="0">
    <w:p w:rsidR="0064777A" w:rsidRDefault="0064777A">
      <w:r>
        <w:continuationSeparator/>
      </w:r>
    </w:p>
    <w:p w:rsidR="0064777A" w:rsidRDefault="006477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Segoe UI Semi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94F3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94F3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94F3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94F39">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77A" w:rsidRDefault="0064777A">
      <w:r>
        <w:separator/>
      </w:r>
    </w:p>
    <w:p w:rsidR="0064777A" w:rsidRDefault="0064777A"/>
  </w:footnote>
  <w:footnote w:type="continuationSeparator" w:id="0">
    <w:p w:rsidR="0064777A" w:rsidRDefault="0064777A">
      <w:r>
        <w:continuationSeparator/>
      </w:r>
    </w:p>
    <w:p w:rsidR="0064777A" w:rsidRDefault="0064777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64777A">
    <w:pPr>
      <w:pStyle w:val="a6"/>
    </w:pPr>
    <w:r>
      <w:rPr>
        <w:noProof/>
      </w:rPr>
      <w:pict w14:anchorId="445BCE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67905"/>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B795E"/>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3BC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4777A"/>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C68AA"/>
    <w:rsid w:val="006D1DF1"/>
    <w:rsid w:val="006D320D"/>
    <w:rsid w:val="006D3FF2"/>
    <w:rsid w:val="006E0ED0"/>
    <w:rsid w:val="006E2F5F"/>
    <w:rsid w:val="006E4240"/>
    <w:rsid w:val="006E4A51"/>
    <w:rsid w:val="006F070F"/>
    <w:rsid w:val="006F5608"/>
    <w:rsid w:val="0070490E"/>
    <w:rsid w:val="00705BC8"/>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94F39"/>
    <w:rsid w:val="007A241C"/>
    <w:rsid w:val="007A2BAB"/>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748E6"/>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376"/>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B6F46"/>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353</Words>
  <Characters>1767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ורד יאיר</cp:lastModifiedBy>
  <cp:revision>2</cp:revision>
  <cp:lastPrinted>2009-10-20T09:32:00Z</cp:lastPrinted>
  <dcterms:created xsi:type="dcterms:W3CDTF">2014-09-04T12:04:00Z</dcterms:created>
  <dcterms:modified xsi:type="dcterms:W3CDTF">2014-09-04T12:04:00Z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